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F" w:rsidRPr="00286015" w:rsidRDefault="00D4728F" w:rsidP="00D4728F">
      <w:pPr>
        <w:pStyle w:val="30"/>
        <w:ind w:firstLine="0"/>
        <w:jc w:val="center"/>
        <w:rPr>
          <w:rFonts w:ascii="Calibri" w:hAnsi="Calibri" w:cs="Calibri"/>
        </w:rPr>
      </w:pPr>
      <w:r w:rsidRPr="00286015">
        <w:rPr>
          <w:rFonts w:ascii="Calibri" w:hAnsi="Calibri" w:cs="Calibri"/>
          <w:bCs w:val="0"/>
        </w:rPr>
        <w:t>ΠΑΡΑΡΤΗΜΑ ΙΙ</w:t>
      </w:r>
    </w:p>
    <w:p w:rsidR="00D4728F" w:rsidRDefault="00D4728F" w:rsidP="00D4728F">
      <w:pPr>
        <w:autoSpaceDE w:val="0"/>
        <w:snapToGrid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Hlk100127983"/>
      <w:r w:rsidRPr="00286015">
        <w:rPr>
          <w:rFonts w:ascii="Calibri" w:hAnsi="Calibri" w:cs="Calibri"/>
          <w:b/>
          <w:sz w:val="22"/>
          <w:szCs w:val="22"/>
        </w:rPr>
        <w:t>ΦΥΛΛΟ ΣΥΜΜΟΡΦΩΣΗΣ</w:t>
      </w:r>
    </w:p>
    <w:p w:rsidR="00D4728F" w:rsidRPr="00286015" w:rsidRDefault="00D4728F" w:rsidP="00D4728F">
      <w:pPr>
        <w:autoSpaceDE w:val="0"/>
        <w:snapToGrid w:val="0"/>
        <w:jc w:val="center"/>
        <w:rPr>
          <w:rFonts w:ascii="Calibri" w:hAnsi="Calibri" w:cs="Calibri"/>
          <w:b/>
          <w:sz w:val="22"/>
          <w:szCs w:val="22"/>
        </w:rPr>
      </w:pPr>
    </w:p>
    <w:p w:rsidR="00D4728F" w:rsidRPr="00561279" w:rsidRDefault="00D4728F" w:rsidP="00D4728F">
      <w:pPr>
        <w:suppressAutoHyphens/>
        <w:autoSpaceDE w:val="0"/>
        <w:spacing w:line="240" w:lineRule="atLeast"/>
        <w:ind w:right="-179"/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ΓΙΑ ΤΗΝ ΠΡΟΜΗΘΕΙΑ ΕΙΔΩΝ ΔΙΑΤΡΟΦΗΣ ΓΙΑ ΚΟΙΛΙΟΚΑΚΗ </w:t>
      </w:r>
      <w:r w:rsidRPr="005400C7">
        <w:rPr>
          <w:rFonts w:ascii="Calibri" w:hAnsi="Calibri" w:cs="Calibri"/>
          <w:b/>
          <w:lang w:eastAsia="zh-CN"/>
        </w:rPr>
        <w:t>ΠΡΟ</w:t>
      </w:r>
      <w:r>
        <w:rPr>
          <w:rFonts w:ascii="Calibri" w:hAnsi="Calibri" w:cs="Calibri"/>
          <w:b/>
          <w:lang w:eastAsia="zh-CN"/>
        </w:rPr>
        <w:t>ΫΠΟΛΟΓΙΖΟΜΕΝΗΣ ΔΑΠΑΝΗΣ 937,82</w:t>
      </w:r>
      <w:r w:rsidRPr="005400C7">
        <w:rPr>
          <w:rFonts w:ascii="Calibri" w:hAnsi="Calibri" w:cs="Calibri"/>
          <w:b/>
          <w:lang w:eastAsia="zh-CN"/>
        </w:rPr>
        <w:t>€ ΜΕ ΦΠΑ</w:t>
      </w:r>
      <w:r>
        <w:rPr>
          <w:rFonts w:ascii="Calibri" w:hAnsi="Calibri" w:cs="Calibri"/>
          <w:b/>
          <w:lang w:eastAsia="zh-CN"/>
        </w:rPr>
        <w:t xml:space="preserve"> 13% </w:t>
      </w:r>
      <w:r w:rsidRPr="00561279">
        <w:rPr>
          <w:rFonts w:ascii="Calibri" w:hAnsi="Calibri" w:cs="Calibri"/>
          <w:b/>
          <w:bCs/>
          <w:lang w:eastAsia="zh-CN"/>
        </w:rPr>
        <w:t xml:space="preserve">ΜΕ ΚΡΙΤΗΡΙΟ ΑΞΙΟΛΟΓΗΣΗΣ ΤΗΝ ΠΛΕΟΝ ΣΥΜΦΕΡΟΥΣΑ ΑΠΟ ΟΙΚΟΝΟΜΙΚΗ ΑΠΟΨΗ ΠΡΟΣΦΟΡΑ ΒΑΣΕΙ ΤΙΜΗΣ (ΧΑΜΗΛΟΤΕΡΗ ΤΙΜΗ) </w:t>
      </w:r>
    </w:p>
    <w:p w:rsidR="00D4728F" w:rsidRPr="00EF7E8E" w:rsidRDefault="00D4728F" w:rsidP="00D4728F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lang w:eastAsia="zh-CN"/>
        </w:rPr>
      </w:pPr>
    </w:p>
    <w:p w:rsidR="00D4728F" w:rsidRDefault="00D4728F" w:rsidP="00D4728F">
      <w:pPr>
        <w:autoSpaceDE w:val="0"/>
        <w:snapToGrid w:val="0"/>
        <w:jc w:val="both"/>
        <w:rPr>
          <w:rFonts w:ascii="Calibri" w:hAnsi="Calibri" w:cs="Calibri"/>
          <w:sz w:val="22"/>
          <w:szCs w:val="22"/>
        </w:rPr>
      </w:pPr>
    </w:p>
    <w:p w:rsidR="00D4728F" w:rsidRDefault="00D4728F" w:rsidP="00D4728F">
      <w:pPr>
        <w:autoSpaceDE w:val="0"/>
        <w:snapToGrid w:val="0"/>
        <w:jc w:val="both"/>
        <w:rPr>
          <w:rFonts w:ascii="Calibri" w:hAnsi="Calibri" w:cs="Calibri"/>
          <w:sz w:val="22"/>
          <w:szCs w:val="22"/>
        </w:rPr>
      </w:pPr>
    </w:p>
    <w:p w:rsidR="00D4728F" w:rsidRDefault="00D4728F" w:rsidP="00D4728F">
      <w:pPr>
        <w:autoSpaceDE w:val="0"/>
        <w:snapToGri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031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701"/>
        <w:gridCol w:w="1323"/>
        <w:gridCol w:w="1512"/>
      </w:tblGrid>
      <w:tr w:rsidR="00D4728F" w:rsidRPr="00A6124B" w:rsidTr="00D4728F">
        <w:tc>
          <w:tcPr>
            <w:tcW w:w="5495" w:type="dxa"/>
            <w:vAlign w:val="bottom"/>
          </w:tcPr>
          <w:p w:rsidR="00D4728F" w:rsidRPr="00A6124B" w:rsidRDefault="00D4728F" w:rsidP="00F8656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ΥΠΟΧΡΕΩΣΕΙΣ ΔΙΑΓΩΝΙΖΟΜΕΝΩΝ</w:t>
            </w:r>
          </w:p>
        </w:tc>
        <w:tc>
          <w:tcPr>
            <w:tcW w:w="1701" w:type="dxa"/>
            <w:vAlign w:val="bottom"/>
          </w:tcPr>
          <w:p w:rsidR="00D4728F" w:rsidRPr="00A6124B" w:rsidRDefault="00D4728F" w:rsidP="00F86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ΑΠΑΙΤΗΣΗ</w:t>
            </w:r>
          </w:p>
        </w:tc>
        <w:tc>
          <w:tcPr>
            <w:tcW w:w="1323" w:type="dxa"/>
            <w:vAlign w:val="bottom"/>
          </w:tcPr>
          <w:p w:rsidR="00D4728F" w:rsidRPr="00A6124B" w:rsidRDefault="00D4728F" w:rsidP="00F86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ΑΠΑΝΤΗΣΗ ΥΠΟΨΗΦΙΟΥ</w:t>
            </w:r>
          </w:p>
        </w:tc>
        <w:tc>
          <w:tcPr>
            <w:tcW w:w="1512" w:type="dxa"/>
            <w:vAlign w:val="bottom"/>
          </w:tcPr>
          <w:p w:rsidR="00D4728F" w:rsidRPr="00A6124B" w:rsidRDefault="00D4728F" w:rsidP="00F86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ΠΑΡΑΠΟΜΠΗ ΣΕ ΤΕΧΝΙΚΑ ΦΥΛΛΑΔΙΑ</w:t>
            </w:r>
          </w:p>
        </w:tc>
      </w:tr>
      <w:tr w:rsidR="00D4728F" w:rsidRPr="00A6124B" w:rsidTr="00D4728F">
        <w:trPr>
          <w:trHeight w:val="879"/>
        </w:trPr>
        <w:tc>
          <w:tcPr>
            <w:tcW w:w="5495" w:type="dxa"/>
            <w:vAlign w:val="bottom"/>
          </w:tcPr>
          <w:p w:rsidR="00D4728F" w:rsidRPr="008E0C77" w:rsidRDefault="00D4728F" w:rsidP="00F8656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E0C7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ΝΟΜΟΘΕΤΙΚΕΣ ΑΠΑΙΤΗΣΕΙΣ</w:t>
            </w:r>
          </w:p>
          <w:p w:rsidR="00D4728F" w:rsidRDefault="00D4728F" w:rsidP="00F8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C7C10">
              <w:rPr>
                <w:rFonts w:ascii="Calibri" w:hAnsi="Calibri" w:cs="Calibri"/>
                <w:sz w:val="22"/>
                <w:szCs w:val="22"/>
              </w:rPr>
              <w:t>Οι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παρασκευαστές να έχουν πιστοποιηθεί βάσει του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ISO</w:t>
            </w:r>
            <w:r w:rsidRPr="000C7C10">
              <w:rPr>
                <w:rFonts w:ascii="Calibri" w:hAnsi="Calibri" w:cs="Calibri"/>
                <w:sz w:val="22"/>
                <w:szCs w:val="22"/>
              </w:rPr>
              <w:t xml:space="preserve"> 22000:2005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ή να εφαρμόζουν το σύστημα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HACCP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στην παραγωγική διαδικασία, στην αποθήκευση και διακίνηση των προϊόντων.</w:t>
            </w:r>
          </w:p>
          <w:p w:rsidR="00D4728F" w:rsidRDefault="00D4728F" w:rsidP="00F8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4728F" w:rsidRPr="00A6124B" w:rsidRDefault="00D4728F" w:rsidP="00F8656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728F" w:rsidRPr="00A6124B" w:rsidRDefault="00D4728F" w:rsidP="00F8656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28F" w:rsidRPr="00A6124B" w:rsidTr="00D4728F">
        <w:trPr>
          <w:trHeight w:val="343"/>
        </w:trPr>
        <w:tc>
          <w:tcPr>
            <w:tcW w:w="5495" w:type="dxa"/>
            <w:vAlign w:val="bottom"/>
          </w:tcPr>
          <w:p w:rsidR="00D4728F" w:rsidRPr="00A6124B" w:rsidRDefault="00D4728F" w:rsidP="00F8656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C10">
              <w:rPr>
                <w:rFonts w:ascii="Calibri" w:hAnsi="Calibri" w:cs="Calibri"/>
                <w:b/>
                <w:sz w:val="22"/>
                <w:szCs w:val="22"/>
              </w:rPr>
              <w:t>ΤΕΧΝΙΚΑ ΧΑΡΑΚΤΗΡΙΣΤΙΚΑ</w:t>
            </w:r>
          </w:p>
        </w:tc>
        <w:tc>
          <w:tcPr>
            <w:tcW w:w="1701" w:type="dxa"/>
          </w:tcPr>
          <w:p w:rsidR="00D4728F" w:rsidRPr="00A6124B" w:rsidRDefault="00D4728F" w:rsidP="00F8656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28F" w:rsidRPr="00A6124B" w:rsidTr="00D4728F">
        <w:trPr>
          <w:trHeight w:val="616"/>
        </w:trPr>
        <w:tc>
          <w:tcPr>
            <w:tcW w:w="5495" w:type="dxa"/>
            <w:vAlign w:val="bottom"/>
          </w:tcPr>
          <w:p w:rsidR="00D4728F" w:rsidRPr="00D8526A" w:rsidRDefault="00D4728F" w:rsidP="00D4728F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Να είναι απαλλαγμένα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γλουτένης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σύμφωνα με τον εκτελεστικό κανονισμό 828/2014.</w:t>
            </w:r>
          </w:p>
          <w:p w:rsidR="00D4728F" w:rsidRPr="00A6124B" w:rsidRDefault="00D4728F" w:rsidP="00F8656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728F" w:rsidRPr="00A6124B" w:rsidRDefault="00D4728F" w:rsidP="00F8656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28F" w:rsidRPr="00A6124B" w:rsidTr="00D4728F">
        <w:tc>
          <w:tcPr>
            <w:tcW w:w="5495" w:type="dxa"/>
            <w:vAlign w:val="bottom"/>
          </w:tcPr>
          <w:p w:rsidR="00D4728F" w:rsidRPr="00D8526A" w:rsidRDefault="00D4728F" w:rsidP="00D4728F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Να υπάρχει στη συσκευασία η ειδική σήμανση για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κοιλιοκάκη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την ένδειξη </w:t>
            </w:r>
            <w:r w:rsidRPr="00D8526A">
              <w:rPr>
                <w:rFonts w:ascii="Calibri" w:hAnsi="Calibri" w:cs="Calibri"/>
                <w:b/>
                <w:sz w:val="22"/>
                <w:szCs w:val="22"/>
              </w:rPr>
              <w:t xml:space="preserve">«χωρίς </w:t>
            </w:r>
            <w:proofErr w:type="spellStart"/>
            <w:r w:rsidRPr="00D8526A">
              <w:rPr>
                <w:rFonts w:ascii="Calibri" w:hAnsi="Calibri" w:cs="Calibri"/>
                <w:b/>
                <w:sz w:val="22"/>
                <w:szCs w:val="22"/>
              </w:rPr>
              <w:t>γλουτένη</w:t>
            </w:r>
            <w:proofErr w:type="spellEnd"/>
            <w:r w:rsidRPr="00D8526A"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D4728F" w:rsidRPr="00A6124B" w:rsidRDefault="00D4728F" w:rsidP="00F8656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728F" w:rsidRPr="00A6124B" w:rsidRDefault="00D4728F" w:rsidP="00F8656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28F" w:rsidRPr="00A6124B" w:rsidTr="00D4728F">
        <w:trPr>
          <w:trHeight w:val="445"/>
        </w:trPr>
        <w:tc>
          <w:tcPr>
            <w:tcW w:w="5495" w:type="dxa"/>
            <w:vAlign w:val="bottom"/>
          </w:tcPr>
          <w:p w:rsidR="00D4728F" w:rsidRPr="00A6124B" w:rsidRDefault="00D4728F" w:rsidP="00F8656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0C77">
              <w:rPr>
                <w:rFonts w:ascii="Calibri" w:hAnsi="Calibri" w:cs="Calibri"/>
                <w:b/>
                <w:sz w:val="22"/>
                <w:szCs w:val="22"/>
              </w:rPr>
              <w:t>ΣΥΣΚΕΥΑΣΙΑ</w:t>
            </w:r>
          </w:p>
        </w:tc>
        <w:tc>
          <w:tcPr>
            <w:tcW w:w="1701" w:type="dxa"/>
          </w:tcPr>
          <w:p w:rsidR="00D4728F" w:rsidRPr="00A6124B" w:rsidRDefault="00D4728F" w:rsidP="00F8656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28F" w:rsidRPr="00A6124B" w:rsidTr="00D4728F">
        <w:tc>
          <w:tcPr>
            <w:tcW w:w="5495" w:type="dxa"/>
            <w:vAlign w:val="bottom"/>
          </w:tcPr>
          <w:p w:rsidR="00D4728F" w:rsidRPr="008E0C77" w:rsidRDefault="00D4728F" w:rsidP="00D4728F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 αναγράφεται σε κάθε συσκευασία η σύσταση και η ημερομηνία λήξης του προϊόντος.</w:t>
            </w:r>
          </w:p>
          <w:p w:rsidR="00D4728F" w:rsidRPr="00A6124B" w:rsidRDefault="00D4728F" w:rsidP="00F8656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728F" w:rsidRPr="00A6124B" w:rsidRDefault="00D4728F" w:rsidP="00F8656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D4728F" w:rsidRPr="00A6124B" w:rsidRDefault="00D4728F" w:rsidP="00F8656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D4728F" w:rsidRDefault="00D4728F" w:rsidP="00D4728F">
      <w:pPr>
        <w:widowControl w:val="0"/>
        <w:tabs>
          <w:tab w:val="left" w:pos="6379"/>
        </w:tabs>
        <w:rPr>
          <w:rFonts w:ascii="Calibri" w:hAnsi="Calibri" w:cs="Calibri"/>
        </w:rPr>
      </w:pPr>
    </w:p>
    <w:p w:rsidR="00D4728F" w:rsidRDefault="00D4728F" w:rsidP="00D4728F">
      <w:pPr>
        <w:tabs>
          <w:tab w:val="left" w:pos="6379"/>
        </w:tabs>
        <w:rPr>
          <w:rFonts w:ascii="Calibri" w:hAnsi="Calibri" w:cs="Calibri"/>
        </w:rPr>
      </w:pPr>
    </w:p>
    <w:p w:rsidR="00D4728F" w:rsidRDefault="00D4728F" w:rsidP="00D4728F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D4728F" w:rsidRDefault="00D4728F" w:rsidP="00D4728F">
      <w:pPr>
        <w:pStyle w:val="30"/>
        <w:ind w:firstLine="0"/>
        <w:jc w:val="center"/>
        <w:rPr>
          <w:rFonts w:ascii="Calibri" w:hAnsi="Calibri" w:cs="Calibri"/>
        </w:rPr>
      </w:pPr>
    </w:p>
    <w:p w:rsidR="00D4728F" w:rsidRDefault="00D4728F" w:rsidP="00D4728F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D4728F" w:rsidRDefault="00771172">
      <w:pPr>
        <w:rPr>
          <w:lang/>
        </w:rPr>
      </w:pPr>
    </w:p>
    <w:sectPr w:rsidR="00771172" w:rsidRPr="00D4728F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BA10BE"/>
    <w:multiLevelType w:val="hybridMultilevel"/>
    <w:tmpl w:val="0D4ED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5B32"/>
    <w:multiLevelType w:val="hybridMultilevel"/>
    <w:tmpl w:val="C770A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728F"/>
    <w:rsid w:val="000D272A"/>
    <w:rsid w:val="00771172"/>
    <w:rsid w:val="00900E3C"/>
    <w:rsid w:val="00A470F1"/>
    <w:rsid w:val="00D4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F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outlineLvl w:val="0"/>
    </w:pPr>
    <w:rPr>
      <w:b/>
      <w:bCs/>
      <w:color w:val="333399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D4728F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D4728F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2023-03-24T13:03:00Z</dcterms:created>
  <dcterms:modified xsi:type="dcterms:W3CDTF">2023-03-24T13:04:00Z</dcterms:modified>
</cp:coreProperties>
</file>