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60" w:rsidRDefault="00AB2E60" w:rsidP="00DC4CA9">
      <w:pPr>
        <w:pStyle w:val="Default"/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ΦΥΛΛΟ ΣΥΜΜΟΡΦΩΣΗΣ</w:t>
      </w:r>
    </w:p>
    <w:p w:rsidR="00AB2E60" w:rsidRPr="00011C29" w:rsidRDefault="00AB2E60" w:rsidP="00DB733E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ΗΥ και οθόνες </w:t>
      </w:r>
      <w:r w:rsidRPr="00D547DB">
        <w:rPr>
          <w:sz w:val="23"/>
          <w:szCs w:val="23"/>
        </w:rPr>
        <w:t>(καινούρια ή ανακατασκευασμένα)</w:t>
      </w:r>
    </w:p>
    <w:tbl>
      <w:tblPr>
        <w:tblW w:w="9269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130"/>
        <w:gridCol w:w="360"/>
        <w:gridCol w:w="1798"/>
        <w:gridCol w:w="1260"/>
        <w:gridCol w:w="3049"/>
      </w:tblGrid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auto" w:fill="E0E0E0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288" w:type="dxa"/>
            <w:gridSpan w:val="3"/>
            <w:shd w:val="clear" w:color="auto" w:fill="E0E0E0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260" w:type="dxa"/>
            <w:shd w:val="clear" w:color="auto" w:fill="E0E0E0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3049" w:type="dxa"/>
            <w:shd w:val="clear" w:color="auto" w:fill="E0E0E0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Αριθμός Τεμαχίων</w:t>
            </w:r>
          </w:p>
        </w:tc>
        <w:tc>
          <w:tcPr>
            <w:tcW w:w="126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A5BE5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Επεξεργαστής 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  <w:t>Intel</w:t>
            </w:r>
            <w:r w:rsidRPr="005A5BE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  <w:t>Core</w:t>
            </w:r>
            <w:r w:rsidRPr="005A5BE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  <w:t>i</w:t>
            </w:r>
            <w:r w:rsidRPr="005A5BE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5-6500 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ή</w:t>
            </w:r>
            <w:r w:rsidRPr="005A5BE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καλύτερο</w:t>
            </w:r>
          </w:p>
        </w:tc>
        <w:tc>
          <w:tcPr>
            <w:tcW w:w="1260" w:type="dxa"/>
            <w:noWrap/>
            <w:vAlign w:val="center"/>
          </w:tcPr>
          <w:p w:rsidR="00AB2E60" w:rsidRPr="005A5BE5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A5BE5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2.2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Συχνότητα λειτουργίας (GHz) ≥3.20 GHz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061A58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2.3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Υποδοχή 1151 ή νεότερη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061A58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2.4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Πυρήνες ≥4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061A58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Μητρική Κάρτα (Motherboard):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168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3.1</w:t>
            </w:r>
          </w:p>
        </w:tc>
        <w:tc>
          <w:tcPr>
            <w:tcW w:w="213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Chipset</w:t>
            </w:r>
          </w:p>
        </w:tc>
        <w:tc>
          <w:tcPr>
            <w:tcW w:w="2158" w:type="dxa"/>
            <w:gridSpan w:val="2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Intel Q170 ή καλύτερο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CF1D2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72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3.2</w:t>
            </w:r>
          </w:p>
        </w:tc>
        <w:tc>
          <w:tcPr>
            <w:tcW w:w="213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Θύρες PCI Express</w:t>
            </w:r>
          </w:p>
        </w:tc>
        <w:tc>
          <w:tcPr>
            <w:tcW w:w="2158" w:type="dxa"/>
            <w:gridSpan w:val="2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CF1D2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18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3.3</w:t>
            </w:r>
          </w:p>
        </w:tc>
        <w:tc>
          <w:tcPr>
            <w:tcW w:w="213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Θύρες PCI Express x16</w:t>
            </w:r>
          </w:p>
        </w:tc>
        <w:tc>
          <w:tcPr>
            <w:tcW w:w="2158" w:type="dxa"/>
            <w:gridSpan w:val="2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CF1D2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3.4</w:t>
            </w:r>
          </w:p>
        </w:tc>
        <w:tc>
          <w:tcPr>
            <w:tcW w:w="213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Θύρες USB 3.0</w:t>
            </w:r>
          </w:p>
        </w:tc>
        <w:tc>
          <w:tcPr>
            <w:tcW w:w="2158" w:type="dxa"/>
            <w:gridSpan w:val="2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CF1D2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3.5</w:t>
            </w:r>
          </w:p>
        </w:tc>
        <w:tc>
          <w:tcPr>
            <w:tcW w:w="2130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Θύρες USB 2.0</w:t>
            </w:r>
          </w:p>
        </w:tc>
        <w:tc>
          <w:tcPr>
            <w:tcW w:w="2158" w:type="dxa"/>
            <w:gridSpan w:val="2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CF1D25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Κεντρική Μνήμη: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20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4.1</w:t>
            </w:r>
          </w:p>
        </w:tc>
        <w:tc>
          <w:tcPr>
            <w:tcW w:w="2490" w:type="dxa"/>
            <w:gridSpan w:val="2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Τεχνολογία</w:t>
            </w:r>
          </w:p>
        </w:tc>
        <w:tc>
          <w:tcPr>
            <w:tcW w:w="1798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DDR4 η νεότερη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B85208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81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4.2</w:t>
            </w:r>
          </w:p>
        </w:tc>
        <w:tc>
          <w:tcPr>
            <w:tcW w:w="2490" w:type="dxa"/>
            <w:gridSpan w:val="2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Ζητούμενο μέγεθος μνήμης</w:t>
            </w:r>
          </w:p>
        </w:tc>
        <w:tc>
          <w:tcPr>
            <w:tcW w:w="1798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 8 Gb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B85208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58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Μονάδα Σκληρού δίσκου (SSD):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52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Χωρητικότητα (σε GB) ≥ 256 GByte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25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Δίκτυο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Ταχύτητα 100/1000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Κύκλωμα Γραφικών: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Ενσωματωμένη κάρτα γραφικών ή αντίστοιχη εξωτερική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7.2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Διασύνδεση (Όμοια με της οθόνης) VGA, (2) DisplayPort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Μονάδα Ανάγνωσης Οπτικών Δίσκων: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DVD +/- RW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Πληκτρολόγιο (καινούριο)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750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9.1</w:t>
            </w:r>
          </w:p>
        </w:tc>
        <w:tc>
          <w:tcPr>
            <w:tcW w:w="4288" w:type="dxa"/>
            <w:gridSpan w:val="3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Ελληνικό/Λατινικό συμβατό με το πρότυπο ΕΛΟΤ-928, με μόνιμη αποτύπωση Ελληνικών και Λατινικών χαρακτήρων, ενσωματωμένο αριθμητικό πληκτρολόγιο, να φέρνει την σήμανση CE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9.2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Διασύνδεση / Mήκος &gt;=1.5 USB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Ποντίκι (καινούριο)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612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10.1</w:t>
            </w:r>
          </w:p>
        </w:tc>
        <w:tc>
          <w:tcPr>
            <w:tcW w:w="4288" w:type="dxa"/>
            <w:gridSpan w:val="3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Τύπου Optical ή Laser, τουλάχιστον 2 πλήκτρων με τροχό, να φέρει τη σήμανση CE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10.2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Διασύνδεση / Mήκος &gt;=1.5 USB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Λειτουργικό Σύστημα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11.1</w:t>
            </w:r>
          </w:p>
        </w:tc>
        <w:tc>
          <w:tcPr>
            <w:tcW w:w="4288" w:type="dxa"/>
            <w:gridSpan w:val="3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  <w:t>Windows 10 Pro (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Ελληνικά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val="en-US" w:eastAsia="el-GR"/>
              </w:rPr>
              <w:t>) 64-bit MAR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288" w:type="dxa"/>
            <w:gridSpan w:val="3"/>
            <w:shd w:val="clear" w:color="000000" w:fill="BFBFBF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Λοιπά Συστήματος</w:t>
            </w:r>
          </w:p>
        </w:tc>
        <w:tc>
          <w:tcPr>
            <w:tcW w:w="1260" w:type="dxa"/>
            <w:shd w:val="clear" w:color="000000" w:fill="BFBFBF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shd w:val="clear" w:color="000000" w:fill="BFBFBF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881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12.1</w:t>
            </w:r>
          </w:p>
        </w:tc>
        <w:tc>
          <w:tcPr>
            <w:tcW w:w="4288" w:type="dxa"/>
            <w:gridSpan w:val="3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Όλα τα ζητούμενα είδη να παραδοθούν έτοιμα προς λειτουργία μαζί με όλα τα απαραίτητα εξαρτήματα / οδηγούς (καλώδια, εγχειρίδια)  για την σωστή εγκατάσταση και λειτουργία του συστήματος, καθώς και με τις απαραίτητες άδειες χρήσης του λειοτυργικού συστήματος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DB733E">
        <w:trPr>
          <w:trHeight w:val="704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12.2</w:t>
            </w:r>
          </w:p>
        </w:tc>
        <w:tc>
          <w:tcPr>
            <w:tcW w:w="4288" w:type="dxa"/>
            <w:gridSpan w:val="3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Εγγύηση τουλάχιστον 1 έτος εργασία και ανταλλακτικά στον  χώρο  του  νοσοκομείου και αν  δεν  είναι  εφικτό  παραλαβή  και  παράδοση  με  έξοδα  του  προμηθευτή</w:t>
            </w:r>
          </w:p>
        </w:tc>
        <w:tc>
          <w:tcPr>
            <w:tcW w:w="1260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3049" w:type="dxa"/>
            <w:vAlign w:val="center"/>
          </w:tcPr>
          <w:p w:rsidR="00AB2E60" w:rsidRPr="005E3FF7" w:rsidRDefault="00AB2E60" w:rsidP="00DB73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AB2E60" w:rsidRDefault="00AB2E60" w:rsidP="00903F2B">
      <w:pPr>
        <w:suppressAutoHyphens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 w:eastAsia="el-GR"/>
        </w:rPr>
      </w:pPr>
    </w:p>
    <w:p w:rsidR="00AB2E60" w:rsidRDefault="00AB2E60" w:rsidP="00903F2B">
      <w:pPr>
        <w:rPr>
          <w:rFonts w:ascii="Calibri" w:hAnsi="Calibri" w:cs="Calibri"/>
          <w:b/>
          <w:bCs/>
          <w:color w:val="000000"/>
          <w:sz w:val="18"/>
          <w:szCs w:val="18"/>
          <w:lang w:val="en-US" w:eastAsia="el-GR"/>
        </w:rPr>
      </w:pPr>
    </w:p>
    <w:p w:rsidR="00AB2E60" w:rsidRPr="002F107F" w:rsidRDefault="00AB2E60" w:rsidP="00903F2B">
      <w:pPr>
        <w:rPr>
          <w:sz w:val="20"/>
        </w:rPr>
      </w:pPr>
      <w:r w:rsidRPr="002F107F">
        <w:rPr>
          <w:rFonts w:ascii="Calibri" w:hAnsi="Calibri" w:cs="Calibri"/>
          <w:b/>
          <w:bCs/>
          <w:color w:val="000000"/>
          <w:sz w:val="20"/>
          <w:lang w:eastAsia="el-GR"/>
        </w:rPr>
        <w:t>Σε περίπτωση προσφοράς ανακατασκευασμένων ειδών απαιτούνται:</w:t>
      </w:r>
    </w:p>
    <w:tbl>
      <w:tblPr>
        <w:tblW w:w="9269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839"/>
        <w:gridCol w:w="977"/>
        <w:gridCol w:w="2781"/>
      </w:tblGrid>
      <w:tr w:rsidR="00AB2E60" w:rsidRPr="005E3FF7" w:rsidTr="00903F2B">
        <w:trPr>
          <w:trHeight w:val="306"/>
          <w:jc w:val="center"/>
        </w:trPr>
        <w:tc>
          <w:tcPr>
            <w:tcW w:w="672" w:type="dxa"/>
            <w:shd w:val="clear" w:color="000000" w:fill="BFBFBF"/>
            <w:noWrap/>
            <w:vAlign w:val="center"/>
          </w:tcPr>
          <w:p w:rsidR="00AB2E60" w:rsidRPr="005E3FF7" w:rsidRDefault="00AB2E60" w:rsidP="00903F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839" w:type="dxa"/>
            <w:shd w:val="clear" w:color="000000" w:fill="BFBFBF"/>
            <w:noWrap/>
            <w:vAlign w:val="center"/>
          </w:tcPr>
          <w:p w:rsidR="00AB2E60" w:rsidRPr="005E3FF7" w:rsidRDefault="00AB2E60" w:rsidP="00903F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Ανακατασκευασμένα</w:t>
            </w:r>
          </w:p>
        </w:tc>
        <w:tc>
          <w:tcPr>
            <w:tcW w:w="786" w:type="dxa"/>
            <w:shd w:val="clear" w:color="000000" w:fill="BFBFBF"/>
            <w:noWrap/>
            <w:vAlign w:val="center"/>
          </w:tcPr>
          <w:p w:rsidR="00AB2E60" w:rsidRPr="00903F2B" w:rsidRDefault="00AB2E60" w:rsidP="00903F2B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2972" w:type="dxa"/>
            <w:shd w:val="clear" w:color="000000" w:fill="BFBFBF"/>
            <w:vAlign w:val="center"/>
          </w:tcPr>
          <w:p w:rsidR="00AB2E60" w:rsidRPr="005E3FF7" w:rsidRDefault="00AB2E60" w:rsidP="00903F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5E3FF7" w:rsidTr="00903F2B">
        <w:trPr>
          <w:trHeight w:val="67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13.1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Ο ανακατασκευασμένος μηχανογραφικός εξοπλισμός να προέρχεται από πιστοποιημένη εταιρία ανακτασκευής με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της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ακόλουθες πιστοποιήσεις: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41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13.1.1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ISO/IEC 9001 τελευταίας έκδοσης (Σεπ. 2018) ή ISO/IEC 9001:2008 ή ισοδύναμο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306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13.1.2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ISO 27001 (Data Security)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370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13.1.3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MAR (Microsoft Authorised Refurbisher)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–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Πιστοποιημένη εταιρία ανακατασκευής από την Microsoft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694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13.2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Η κατασκευάστρια εταιρία θα πρέπει να είναι εγκεκριμένη παραγωγός ηλεκτρικού και ηλεκτρονικού εξοπλσιμού καταχωρημένη στο Εθνικό Μητρώο Παραγωγών (Ε.Μ.ΠΑ.) βάσει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της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Ελληνικής &amp; Ευρωπαϊκής Νομοθεσίας (Ν.4308/2014 (Α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’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251)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699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13.3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Τα απαιτούμενα πιστοποιητικά να είναι σε ισχύ και η ημερομηνία έκδ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σης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της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να είναι προγενέστερη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της</w:t>
            </w: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ημερομηνίας προκήρυξης του διαγωνισμού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709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13.4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 προσφερόμενος εξοπλισμός να είναι σε άριστη κατάσταση και να μην έχει υποστεί οποιαδήποτε επιδιόρθωση ή παρέμβαση στην κεντρική του πλακέτα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5E3FF7" w:rsidTr="00903F2B">
        <w:trPr>
          <w:trHeight w:val="690"/>
          <w:jc w:val="center"/>
        </w:trPr>
        <w:tc>
          <w:tcPr>
            <w:tcW w:w="672" w:type="dxa"/>
            <w:noWrap/>
            <w:vAlign w:val="center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13.5</w:t>
            </w:r>
          </w:p>
        </w:tc>
        <w:tc>
          <w:tcPr>
            <w:tcW w:w="4839" w:type="dxa"/>
            <w:vAlign w:val="center"/>
          </w:tcPr>
          <w:p w:rsidR="00AB2E60" w:rsidRPr="005E3FF7" w:rsidRDefault="00AB2E60" w:rsidP="00903F2B">
            <w:pPr>
              <w:suppressAutoHyphens w:val="0"/>
              <w:ind w:left="-1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5E3FF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 προσφερόμενος εξοπλισμός να είναι συσκευασμένος σε καινούριο κιβώτιο ανά βασική μονάδα και να φέρει ετικέτα ανά συσκευασία με τα χαρακτηριστικά του (μοντέλο, S/N, τεχνικά χαρακτηριστικά, κτλ)</w:t>
            </w:r>
          </w:p>
        </w:tc>
        <w:tc>
          <w:tcPr>
            <w:tcW w:w="786" w:type="dxa"/>
            <w:noWrap/>
            <w:vAlign w:val="center"/>
          </w:tcPr>
          <w:p w:rsidR="00AB2E60" w:rsidRDefault="00AB2E60" w:rsidP="00DB733E">
            <w:pPr>
              <w:jc w:val="center"/>
            </w:pPr>
            <w:r w:rsidRPr="007B45D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2972" w:type="dxa"/>
          </w:tcPr>
          <w:p w:rsidR="00AB2E60" w:rsidRPr="005E3FF7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AB2E60" w:rsidRDefault="00AB2E60" w:rsidP="009C5D1A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tbl>
      <w:tblPr>
        <w:tblW w:w="9360" w:type="dxa"/>
        <w:tblInd w:w="-72" w:type="dxa"/>
        <w:tblLook w:val="00A0"/>
      </w:tblPr>
      <w:tblGrid>
        <w:gridCol w:w="720"/>
        <w:gridCol w:w="3600"/>
        <w:gridCol w:w="1800"/>
        <w:gridCol w:w="1440"/>
        <w:gridCol w:w="1800"/>
      </w:tblGrid>
      <w:tr w:rsidR="00AB2E60" w:rsidRPr="00FD0441" w:rsidTr="00903F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60" w:rsidRPr="00FD0441" w:rsidRDefault="00AB2E60" w:rsidP="00FD04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ΟΘΟΝΕΣ </w:t>
            </w:r>
            <w:r w:rsidRPr="003E565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l-GR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l-GR"/>
              </w:rPr>
              <w:t>4</w:t>
            </w:r>
            <w:r w:rsidRPr="003E565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l-GR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l-GR"/>
              </w:rPr>
              <w:t>7</w:t>
            </w:r>
            <w:r w:rsidRPr="003E565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l-GR"/>
              </w:rPr>
              <w:t>00€ χωρίς ΦΠΑ)</w:t>
            </w:r>
          </w:p>
        </w:tc>
      </w:tr>
      <w:tr w:rsidR="00AB2E60" w:rsidRPr="00903F2B" w:rsidTr="00AF5B7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903F2B" w:rsidTr="00903F2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Αριθμός Τεμαχίων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Μέγεθος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≥20''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A1FC6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Τύπος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IPS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A1FC6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Ανάλυση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1920x1080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A1FC6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3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2.4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Διασύνδεση (Όμοια με την κεντρική μονάδα)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VGA, (2) DisplayPort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A1FC6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Λοιπά Συστήματος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B2E60" w:rsidRPr="00903F2B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Όλα τα ζητούμενα είδη να παραδοθούν έτοιμα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τους</w:t>
            </w: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λειτουργία μαζί με όλα τα απαραίτητα εξαρτήματα / οδηγούς (καλώδια, εγχειρίδια)  για την σωστή εγκατάσταση και λειτουργία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τους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903F2B" w:rsidTr="00903F2B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Εγγύηση τουλάχιστον 1 έτος εργασία και ανταλλακτικά στον  χώρο  του  νοσοκομείου και αν  δεν  είναι  εφικτό  παραλαβή  και  παράδοση  με  έξοδα  του  προμηθευτή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60" w:rsidRPr="00FD0441" w:rsidRDefault="00AB2E60" w:rsidP="00903F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AB2E60" w:rsidRDefault="00AB2E60"/>
    <w:tbl>
      <w:tblPr>
        <w:tblW w:w="9360" w:type="dxa"/>
        <w:tblInd w:w="-72" w:type="dxa"/>
        <w:tblLook w:val="00A0"/>
      </w:tblPr>
      <w:tblGrid>
        <w:gridCol w:w="720"/>
        <w:gridCol w:w="5400"/>
        <w:gridCol w:w="1440"/>
        <w:gridCol w:w="1800"/>
      </w:tblGrid>
      <w:tr w:rsidR="00AB2E60" w:rsidRPr="009F4C59" w:rsidTr="00903F2B">
        <w:trPr>
          <w:gridAfter w:val="1"/>
          <w:wAfter w:w="1800" w:type="dxa"/>
          <w:trHeight w:val="362"/>
        </w:trPr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Σε περίπτωση προσφοράς ανακατασκευασμένων ειδών απαιτούνται:</w:t>
            </w: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shd w:val="clear" w:color="000000" w:fill="BFBFBF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00" w:type="dxa"/>
            <w:shd w:val="clear" w:color="000000" w:fill="BFBFBF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Ανακατασκευασμένα</w:t>
            </w:r>
          </w:p>
        </w:tc>
        <w:tc>
          <w:tcPr>
            <w:tcW w:w="1440" w:type="dxa"/>
            <w:shd w:val="clear" w:color="000000" w:fill="BFBFBF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800" w:type="dxa"/>
            <w:shd w:val="clear" w:color="000000" w:fill="BFBFBF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2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4.1</w:t>
            </w:r>
          </w:p>
        </w:tc>
        <w:tc>
          <w:tcPr>
            <w:tcW w:w="5400" w:type="dxa"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 ανακατασκευασμένος μηχανογραφικός εξοπλισμός να προέρχεται από πιστοποιημένη εταιρία ανακτασκευής με τις ακόλουθες πιστοποιήσεις: ISO/IEC 9001 τελευταίας έκδοσης (Σεπ. 2018) ή ISO/IEC 9001:2008 ή ισοδύναμο</w:t>
            </w:r>
          </w:p>
        </w:tc>
        <w:tc>
          <w:tcPr>
            <w:tcW w:w="144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72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4.2</w:t>
            </w:r>
          </w:p>
        </w:tc>
        <w:tc>
          <w:tcPr>
            <w:tcW w:w="5400" w:type="dxa"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Η κατασκευάστρια εταιρία θα πρέπει να είναι εγκεκριμένη παραγωγός ηλεκτρικού και ηλεκτρονικού εξοπλσιμού καταχωρημένη στο Εθνικό Μητρώο Παραγωγών (Ε.Μ.ΠΑ.) βάσει της Ελληνικής &amp; Ευρωπαϊκής Νομοθεσίας (Ν.4308/2014 (Α' 251)</w:t>
            </w:r>
          </w:p>
        </w:tc>
        <w:tc>
          <w:tcPr>
            <w:tcW w:w="144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72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4.3</w:t>
            </w:r>
          </w:p>
        </w:tc>
        <w:tc>
          <w:tcPr>
            <w:tcW w:w="5400" w:type="dxa"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Τα απαιτούμενα πιστοποιητικά να είναι σε ισχύ και η ημερομηνία έκδόσης τους να είναι προγενέστερη της ημερομηνίας προκήρυξης του διαγωνισμού</w:t>
            </w:r>
          </w:p>
        </w:tc>
        <w:tc>
          <w:tcPr>
            <w:tcW w:w="144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72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4.4</w:t>
            </w:r>
          </w:p>
        </w:tc>
        <w:tc>
          <w:tcPr>
            <w:tcW w:w="5400" w:type="dxa"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 προσφερόμενος εξοπλισμός να είναι σε άριστη κατάσταση και να μην έχει υποστεί οποιαδήποτε επιδιόρθωση ή παρέμβαση στην κεντρική του πλακέτα</w:t>
            </w:r>
          </w:p>
        </w:tc>
        <w:tc>
          <w:tcPr>
            <w:tcW w:w="144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B2E60" w:rsidRPr="00FD0441" w:rsidTr="009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72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4.5</w:t>
            </w:r>
          </w:p>
        </w:tc>
        <w:tc>
          <w:tcPr>
            <w:tcW w:w="5400" w:type="dxa"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Ο προσφερόμενος εξοπλισμός να είναι συσκευασμένος σε καινούριο κιβώτιο ανά βασική μονάδα και να φέρει ετικέτα ανά συσκευασία με τα χαρακτηριστικά του (μοντέλο, S/N, τεχνικά χαρακτηριστικά, κτλ)</w:t>
            </w:r>
          </w:p>
        </w:tc>
        <w:tc>
          <w:tcPr>
            <w:tcW w:w="1440" w:type="dxa"/>
            <w:noWrap/>
            <w:vAlign w:val="center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D0441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00" w:type="dxa"/>
          </w:tcPr>
          <w:p w:rsidR="00AB2E60" w:rsidRPr="00FD0441" w:rsidRDefault="00AB2E60" w:rsidP="009E24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AB2E60" w:rsidRPr="002F107F" w:rsidRDefault="00AB2E60" w:rsidP="009C5D1A">
      <w:pPr>
        <w:pStyle w:val="Default"/>
        <w:spacing w:before="120"/>
        <w:jc w:val="both"/>
        <w:rPr>
          <w:b/>
          <w:bCs/>
          <w:sz w:val="18"/>
          <w:szCs w:val="18"/>
        </w:rPr>
      </w:pPr>
      <w:r w:rsidRPr="002F107F">
        <w:rPr>
          <w:b/>
          <w:bCs/>
          <w:sz w:val="18"/>
          <w:szCs w:val="18"/>
        </w:rPr>
        <w:t>Η προσφορά μπορεί να γίνεται ανά είδος.</w:t>
      </w:r>
    </w:p>
    <w:p w:rsidR="00AB2E60" w:rsidRDefault="00AB2E60" w:rsidP="009F4C59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Εκτυπωτές</w:t>
      </w:r>
    </w:p>
    <w:p w:rsidR="00AB2E60" w:rsidRPr="009F4C59" w:rsidRDefault="00AB2E60" w:rsidP="005E3FF7">
      <w:pPr>
        <w:pStyle w:val="Default"/>
        <w:spacing w:before="120"/>
        <w:ind w:left="709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Συνολική </w:t>
      </w:r>
      <w:r w:rsidRPr="009F4C59">
        <w:rPr>
          <w:i/>
          <w:iCs/>
          <w:sz w:val="23"/>
          <w:szCs w:val="23"/>
        </w:rPr>
        <w:t>Προϋπολογιζόμενη δαπάνη 20.000€ χωρίς ΦΠΑ</w:t>
      </w:r>
    </w:p>
    <w:tbl>
      <w:tblPr>
        <w:tblW w:w="9427" w:type="dxa"/>
        <w:jc w:val="center"/>
        <w:tblInd w:w="-139" w:type="dxa"/>
        <w:tblLayout w:type="fixed"/>
        <w:tblLook w:val="0000"/>
      </w:tblPr>
      <w:tblGrid>
        <w:gridCol w:w="67"/>
        <w:gridCol w:w="646"/>
        <w:gridCol w:w="71"/>
        <w:gridCol w:w="4255"/>
        <w:gridCol w:w="1074"/>
        <w:gridCol w:w="71"/>
        <w:gridCol w:w="1432"/>
        <w:gridCol w:w="1737"/>
        <w:gridCol w:w="7"/>
        <w:gridCol w:w="67"/>
      </w:tblGrid>
      <w:tr w:rsidR="00AB2E60" w:rsidRPr="00D0165D" w:rsidTr="00903F2B">
        <w:trPr>
          <w:gridAfter w:val="2"/>
          <w:wAfter w:w="74" w:type="dxa"/>
          <w:trHeight w:val="437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65D">
              <w:rPr>
                <w:rFonts w:ascii="Calibri" w:hAnsi="Calibri" w:cs="Calibri"/>
              </w:rPr>
              <w:br w:type="page"/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ΕΚΤΥΠΩΤΗΣ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LASER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</w:t>
            </w:r>
            <w:r w:rsidRPr="005769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- </w:t>
            </w:r>
            <w:r w:rsidRPr="00576968">
              <w:rPr>
                <w:rFonts w:ascii="Calibri" w:eastAsia="Tahoma,Bold" w:hAnsi="Calibri" w:cs="Calibri"/>
                <w:i/>
                <w:iCs/>
                <w:sz w:val="18"/>
                <w:szCs w:val="18"/>
              </w:rPr>
              <w:t>(3.020€ χωρίς ΦΠΑ)</w:t>
            </w:r>
          </w:p>
        </w:tc>
      </w:tr>
      <w:tr w:rsidR="00AB2E60" w:rsidRPr="00903F2B" w:rsidTr="00903F2B">
        <w:tblPrEx>
          <w:jc w:val="left"/>
          <w:tblLook w:val="00A0"/>
        </w:tblPrEx>
        <w:trPr>
          <w:gridBefore w:val="1"/>
          <w:wBefore w:w="67" w:type="dxa"/>
          <w:trHeight w:val="30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Μέγιστο Μέγεθος Σελίδας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Α4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Ταχύτητα Εκτύπωσης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σελ / λεπτό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Ανάλυση Εκτύπωσης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1200 dpi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Εκτύπωση Διπλής Όψης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Συνδεσιμότητα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USB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Χωρητικότητα εισόδου χαρτιού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 250 σελίδες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844557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Μέγιστος Μηνιαίος Κύκλος λειτουργίας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0.000 σελ.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Μνήμη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256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MByte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Συμβατότητα εκτύπωσης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PCL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5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 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ή 6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Μέγιστο υποστηριζόμενο αναλώσιμο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1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0.000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σελ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Συμβατά λειτουργικά συστήματα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</w:rPr>
              <w:t xml:space="preserve"> 7/10,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Energy Star Compliant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trHeight w:val="187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B30B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B30B59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Εγγύηση τουλάχιστον 2 ετών εργασία και ανταλλακτικά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B30B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D0165D" w:rsidRDefault="00AB2E60" w:rsidP="00B30B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903F2B">
        <w:trPr>
          <w:gridAfter w:val="1"/>
          <w:wAfter w:w="67" w:type="dxa"/>
          <w:trHeight w:val="187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E33265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E33265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Κόστος εκτύπωσης</w:t>
            </w:r>
            <w:r w:rsidRPr="00E332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σελίδας 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toner</w:t>
            </w:r>
            <w:r w:rsidRPr="00E332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drum</w:t>
            </w:r>
            <w:r w:rsidRPr="00E3326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E33265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&lt;=0,017€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E33265" w:rsidRDefault="00AB2E60" w:rsidP="00E3326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60" w:rsidRPr="00E33265" w:rsidRDefault="00AB2E60" w:rsidP="00E3326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AB2E60" w:rsidRDefault="00AB2E60" w:rsidP="005E3FF7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tbl>
      <w:tblPr>
        <w:tblW w:w="9473" w:type="dxa"/>
        <w:jc w:val="center"/>
        <w:tblInd w:w="-185" w:type="dxa"/>
        <w:tblLayout w:type="fixed"/>
        <w:tblLook w:val="0000"/>
      </w:tblPr>
      <w:tblGrid>
        <w:gridCol w:w="113"/>
        <w:gridCol w:w="607"/>
        <w:gridCol w:w="113"/>
        <w:gridCol w:w="4222"/>
        <w:gridCol w:w="1447"/>
        <w:gridCol w:w="91"/>
        <w:gridCol w:w="967"/>
        <w:gridCol w:w="102"/>
        <w:gridCol w:w="1698"/>
        <w:gridCol w:w="113"/>
      </w:tblGrid>
      <w:tr w:rsidR="00AB2E60" w:rsidRPr="00D0165D" w:rsidTr="00903F2B">
        <w:trPr>
          <w:gridAfter w:val="1"/>
          <w:wAfter w:w="113" w:type="dxa"/>
          <w:trHeight w:val="437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65D">
              <w:rPr>
                <w:rFonts w:ascii="Calibri" w:hAnsi="Calibri" w:cs="Calibri"/>
                <w:lang w:val="en-US"/>
              </w:rPr>
              <w:br w:type="page"/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ΠΟΛΥΜΗΧΑΝΗΜΑ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LASER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</w:t>
            </w:r>
            <w:r w:rsidRPr="005769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(3.220</w:t>
            </w:r>
            <w:r w:rsidRPr="00576968">
              <w:rPr>
                <w:rFonts w:ascii="Calibri" w:eastAsia="Tahoma,Bold" w:hAnsi="Calibri" w:cs="Calibri"/>
                <w:i/>
                <w:iCs/>
                <w:sz w:val="18"/>
                <w:szCs w:val="18"/>
              </w:rPr>
              <w:t>€ χωρίς ΦΠΑ)</w:t>
            </w:r>
          </w:p>
        </w:tc>
      </w:tr>
      <w:tr w:rsidR="00AB2E60" w:rsidRPr="00903F2B" w:rsidTr="002F107F">
        <w:tblPrEx>
          <w:jc w:val="left"/>
          <w:tblLook w:val="00A0"/>
        </w:tblPrEx>
        <w:trPr>
          <w:gridBefore w:val="1"/>
          <w:wBefore w:w="113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Μέγεθος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Α4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Μονόχρωμος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Δυνατότητες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Εκτύπωσης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Σάρωσης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4.3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Αντιγραφής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4.4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Αποστολής / Λήψης ΦΑΞ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Εκτύπωση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5.1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Ταχύτητα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σελ / λεπτό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5.2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Ανάλυση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1200 dpi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5.3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Διπλής Όψης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Σάρωση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6.1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Έγχρωμη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6.2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Ανάλυση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ppi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6.4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Αυτόματος Τροφοδότης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6.5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Αποθήκευση σε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PDF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JPG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TIFF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6.6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Διπλής Όψης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Αντιγραφή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7.1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Μονόχρωμη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7.2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Ταχύτητα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0 σελ / λεπτό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Συνδεσιμότητα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USB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Ethernet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Χωρητικότητα εισόδου χαρτιού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 250 σελίδες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Μνήμη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256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MByte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Συμβατότητα εκτύπωσης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PCL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5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/6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Συμβατά λειτουργικά συστήματα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</w:rPr>
              <w:t xml:space="preserve"> 7/10,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Energy Star Compliant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trHeight w:val="187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 xml:space="preserve">Εγγύηση τουλάχιστον 2 ετών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εργασία και ανταλλακτικά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00056C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13" w:type="dxa"/>
          <w:trHeight w:val="187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E33265" w:rsidRDefault="00AB2E60" w:rsidP="00B30B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2F107F" w:rsidRDefault="00AB2E60" w:rsidP="007D38CB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Κόστος εκτύπωσης σελίδας(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toner</w:t>
            </w:r>
            <w:r w:rsidRPr="002F107F"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drum</w:t>
            </w:r>
            <w:r w:rsidRPr="002F10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E33265" w:rsidRDefault="00AB2E60" w:rsidP="0000056C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E33265">
              <w:rPr>
                <w:rFonts w:ascii="Calibri" w:hAnsi="Calibri" w:cs="Calibri"/>
                <w:sz w:val="18"/>
                <w:szCs w:val="18"/>
              </w:rPr>
              <w:t>&lt;=0,017€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Default="00AB2E60" w:rsidP="002F107F">
            <w:pPr>
              <w:jc w:val="center"/>
            </w:pPr>
            <w:r w:rsidRPr="00A63254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E33265" w:rsidRDefault="00AB2E60" w:rsidP="00B30B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2E60" w:rsidRDefault="00AB2E60" w:rsidP="005E3FF7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tbl>
      <w:tblPr>
        <w:tblW w:w="9412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"/>
        <w:gridCol w:w="669"/>
        <w:gridCol w:w="52"/>
        <w:gridCol w:w="3546"/>
        <w:gridCol w:w="1799"/>
        <w:gridCol w:w="49"/>
        <w:gridCol w:w="1024"/>
        <w:gridCol w:w="61"/>
        <w:gridCol w:w="2104"/>
        <w:gridCol w:w="56"/>
      </w:tblGrid>
      <w:tr w:rsidR="00AB2E60" w:rsidRPr="00D0165D" w:rsidTr="002F107F">
        <w:trPr>
          <w:gridAfter w:val="1"/>
          <w:wAfter w:w="56" w:type="dxa"/>
          <w:trHeight w:val="437"/>
          <w:jc w:val="center"/>
        </w:trPr>
        <w:tc>
          <w:tcPr>
            <w:tcW w:w="721" w:type="dxa"/>
            <w:gridSpan w:val="2"/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35" w:type="dxa"/>
            <w:gridSpan w:val="7"/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Barcode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Printers –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(1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.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00€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χωρίς ΦΠΑ</w:t>
            </w:r>
            <w:r w:rsidRPr="0057696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AB2E60" w:rsidRPr="00903F2B" w:rsidTr="002F10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D0165D" w:rsidTr="002F107F">
        <w:trPr>
          <w:gridAfter w:val="1"/>
          <w:wAfter w:w="56" w:type="dxa"/>
          <w:jc w:val="center"/>
        </w:trPr>
        <w:tc>
          <w:tcPr>
            <w:tcW w:w="721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98" w:type="dxa"/>
            <w:gridSpan w:val="2"/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Αριθμός Τεμαχίων</w:t>
            </w:r>
          </w:p>
        </w:tc>
        <w:tc>
          <w:tcPr>
            <w:tcW w:w="1799" w:type="dxa"/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D0165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73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6B3489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5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56" w:type="dxa"/>
          <w:jc w:val="center"/>
        </w:trPr>
        <w:tc>
          <w:tcPr>
            <w:tcW w:w="721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598" w:type="dxa"/>
            <w:gridSpan w:val="2"/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Zebra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GC</w:t>
            </w:r>
            <w:r w:rsidRPr="00D0165D">
              <w:rPr>
                <w:rFonts w:ascii="Calibri" w:hAnsi="Calibri" w:cs="Calibri"/>
                <w:sz w:val="18"/>
                <w:szCs w:val="18"/>
              </w:rPr>
              <w:t xml:space="preserve"> 420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</w:p>
        </w:tc>
        <w:tc>
          <w:tcPr>
            <w:tcW w:w="1799" w:type="dxa"/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NAI</w:t>
            </w:r>
          </w:p>
        </w:tc>
        <w:tc>
          <w:tcPr>
            <w:tcW w:w="1073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6B3489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5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6" w:type="dxa"/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Εγγύηση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eastAsia="Tahoma,Bold" w:hAnsi="Calibri" w:cs="Calibri"/>
                <w:sz w:val="18"/>
                <w:szCs w:val="18"/>
                <w:lang w:val="en-US"/>
              </w:rPr>
              <w:t>2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χρόνια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E60" w:rsidRDefault="00AB2E60" w:rsidP="002F107F">
            <w:pPr>
              <w:jc w:val="center"/>
            </w:pPr>
            <w:r w:rsidRPr="006B3489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2E60" w:rsidRDefault="00AB2E60" w:rsidP="005E3FF7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p w:rsidR="00AB2E60" w:rsidRDefault="00AB2E60" w:rsidP="005E3FF7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tbl>
      <w:tblPr>
        <w:tblW w:w="949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"/>
        <w:gridCol w:w="582"/>
        <w:gridCol w:w="138"/>
        <w:gridCol w:w="3852"/>
        <w:gridCol w:w="1444"/>
        <w:gridCol w:w="104"/>
        <w:gridCol w:w="976"/>
        <w:gridCol w:w="104"/>
        <w:gridCol w:w="2056"/>
        <w:gridCol w:w="104"/>
      </w:tblGrid>
      <w:tr w:rsidR="00AB2E60" w:rsidRPr="00D0165D" w:rsidTr="002F107F">
        <w:trPr>
          <w:gridAfter w:val="1"/>
          <w:wAfter w:w="104" w:type="dxa"/>
          <w:trHeight w:val="437"/>
          <w:jc w:val="center"/>
        </w:trPr>
        <w:tc>
          <w:tcPr>
            <w:tcW w:w="720" w:type="dxa"/>
            <w:gridSpan w:val="2"/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eastAsia="Tahoma,Bold" w:hAnsi="Calibri" w:cs="Calibri"/>
                <w:b/>
                <w:bCs/>
                <w:sz w:val="18"/>
                <w:szCs w:val="18"/>
              </w:rPr>
            </w:pPr>
          </w:p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74" w:type="dxa"/>
            <w:gridSpan w:val="7"/>
            <w:shd w:val="clear" w:color="auto" w:fill="BFBFBF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eastAsia="Tahoma,Bold" w:hAnsi="Calibri" w:cs="Calibri"/>
                <w:b/>
                <w:bCs/>
                <w:sz w:val="18"/>
                <w:szCs w:val="18"/>
                <w:lang w:val="en-US"/>
              </w:rPr>
              <w:t>Εκτυπωτές Ακίδων</w:t>
            </w:r>
            <w:r>
              <w:rPr>
                <w:rFonts w:ascii="Calibri" w:eastAsia="Tahoma,Bold" w:hAnsi="Calibri" w:cs="Calibri"/>
                <w:b/>
                <w:bCs/>
                <w:sz w:val="18"/>
                <w:szCs w:val="18"/>
              </w:rPr>
              <w:t xml:space="preserve"> </w:t>
            </w:r>
            <w:r w:rsidRPr="00D0165D">
              <w:rPr>
                <w:rFonts w:ascii="Calibri" w:eastAsia="Tahoma,Bold" w:hAnsi="Calibri" w:cs="Calibri"/>
                <w:b/>
                <w:bCs/>
                <w:sz w:val="18"/>
                <w:szCs w:val="18"/>
                <w:lang w:val="en-US"/>
              </w:rPr>
              <w:t xml:space="preserve">- </w:t>
            </w:r>
            <w:r w:rsidRPr="005A6589">
              <w:rPr>
                <w:rFonts w:ascii="Calibri" w:eastAsia="Tahoma,Bold" w:hAnsi="Calibri" w:cs="Calibri"/>
                <w:i/>
                <w:iCs/>
                <w:sz w:val="18"/>
                <w:szCs w:val="18"/>
                <w:lang w:val="en-US"/>
              </w:rPr>
              <w:t>(</w:t>
            </w:r>
            <w:r w:rsidRPr="005A6589">
              <w:rPr>
                <w:rFonts w:ascii="Calibri" w:eastAsia="Tahoma,Bold" w:hAnsi="Calibri" w:cs="Calibri"/>
                <w:i/>
                <w:iCs/>
                <w:sz w:val="18"/>
                <w:szCs w:val="18"/>
              </w:rPr>
              <w:t>2.4</w:t>
            </w:r>
            <w:r>
              <w:rPr>
                <w:rFonts w:ascii="Calibri" w:eastAsia="Tahoma,Bold" w:hAnsi="Calibri" w:cs="Calibri"/>
                <w:i/>
                <w:iCs/>
                <w:sz w:val="18"/>
                <w:szCs w:val="18"/>
              </w:rPr>
              <w:t>6</w:t>
            </w:r>
            <w:r w:rsidRPr="005A6589">
              <w:rPr>
                <w:rFonts w:ascii="Calibri" w:eastAsia="Tahoma,Bold" w:hAnsi="Calibri" w:cs="Calibri"/>
                <w:i/>
                <w:iCs/>
                <w:sz w:val="18"/>
                <w:szCs w:val="18"/>
                <w:lang w:val="en-US"/>
              </w:rPr>
              <w:t xml:space="preserve">0 € </w:t>
            </w:r>
            <w:r w:rsidRPr="005A6589">
              <w:rPr>
                <w:rFonts w:ascii="Calibri" w:eastAsia="Tahoma,Bold" w:hAnsi="Calibri" w:cs="Calibri"/>
                <w:i/>
                <w:iCs/>
                <w:sz w:val="18"/>
                <w:szCs w:val="18"/>
              </w:rPr>
              <w:t>χωρίς ΦΠΑ</w:t>
            </w:r>
            <w:r w:rsidRPr="005A6589">
              <w:rPr>
                <w:rFonts w:ascii="Calibri" w:eastAsia="Tahoma,Bold" w:hAnsi="Calibri" w:cs="Calibr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AB2E60" w:rsidRPr="00903F2B" w:rsidTr="002F10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8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B2E60" w:rsidRPr="00903F2B" w:rsidRDefault="00AB2E60" w:rsidP="002F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2F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2E60" w:rsidRPr="00903F2B" w:rsidRDefault="00AB2E60" w:rsidP="007D38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903F2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ΣΥΜΜΟΡΦΩΣΗ</w:t>
            </w: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0165D">
              <w:rPr>
                <w:rFonts w:ascii="Calibri" w:hAnsi="Calibri" w:cs="Calibri"/>
                <w:b/>
                <w:sz w:val="18"/>
                <w:szCs w:val="18"/>
              </w:rPr>
              <w:t>Αριθμός Τεμαχίων</w:t>
            </w:r>
          </w:p>
        </w:tc>
        <w:tc>
          <w:tcPr>
            <w:tcW w:w="1444" w:type="dxa"/>
            <w:vAlign w:val="center"/>
          </w:tcPr>
          <w:p w:rsidR="00AB2E60" w:rsidRPr="00D758B5" w:rsidRDefault="00AB2E60" w:rsidP="007D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758B5" w:rsidRDefault="00AB2E60" w:rsidP="004C69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Αριθμός Ακίδων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Μέγιστο Πλάτος Χαρτιού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D0165D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400 </w:t>
              </w:r>
              <w:r w:rsidRPr="00D0165D">
                <w:rPr>
                  <w:rFonts w:ascii="Calibri" w:hAnsi="Calibri" w:cs="Calibri"/>
                  <w:color w:val="000000"/>
                  <w:sz w:val="18"/>
                  <w:szCs w:val="18"/>
                  <w:lang w:val="en-US"/>
                </w:rPr>
                <w:t>mm</w:t>
              </w:r>
            </w:smartTag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4.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Αριθμός στηλών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 xml:space="preserve">≥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5.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Ανάλυση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 xml:space="preserve">≥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6.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Ταχύτητα Εκτύπωσης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eastAsia="Tahoma,Bold" w:hAnsi="Calibri" w:cs="Calibri"/>
                <w:sz w:val="18"/>
                <w:szCs w:val="18"/>
                <w:lang w:val="en-US"/>
              </w:rPr>
              <w:t xml:space="preserve"> </w:t>
            </w: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>380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Υποστηριζόμενο Χαρτί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.1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Α4 / Α3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.2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Μηχανογραφικό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Υποστηριζόμενα αντίγραφα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 xml:space="preserve">≥ </w:t>
            </w:r>
            <w:r w:rsidRPr="00D0165D">
              <w:rPr>
                <w:rFonts w:ascii="Calibri" w:eastAsia="Tahoma,Bold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Είσοδος Μηχανογραφικού Χαρτιού (Πίσω / Κάτω)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Συμβατότητα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.1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ESC/P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10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.2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IBM ProPrinter 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11.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Διασύνδεση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11.1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USB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11.2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5A6589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Δικτύου 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Ethernet)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eastAsia="Tahoma,Bold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MTBF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65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(Mean Time Before Failure)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>≥ 10</w:t>
            </w:r>
            <w:r w:rsidRPr="00D0165D">
              <w:rPr>
                <w:rFonts w:ascii="Calibri" w:eastAsia="Tahoma,Bold" w:hAnsi="Calibri" w:cs="Calibri"/>
                <w:sz w:val="18"/>
                <w:szCs w:val="18"/>
                <w:lang w:val="en-US"/>
              </w:rPr>
              <w:t>000 h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3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Συμβατά λειτουργικά συστήματα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</w:rPr>
              <w:t xml:space="preserve">,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Windows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</w:rPr>
              <w:t xml:space="preserve"> </w:t>
            </w:r>
            <w:r w:rsidRPr="00D0165D">
              <w:rPr>
                <w:rStyle w:val="para"/>
                <w:rFonts w:ascii="Calibri" w:hAnsi="Calibri" w:cs="Calibri"/>
                <w:sz w:val="18"/>
                <w:szCs w:val="18"/>
                <w:lang w:val="en-US"/>
              </w:rPr>
              <w:t>Server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E60" w:rsidRPr="00D0165D" w:rsidTr="002F107F">
        <w:trPr>
          <w:gridAfter w:val="1"/>
          <w:wAfter w:w="104" w:type="dxa"/>
          <w:jc w:val="center"/>
        </w:trPr>
        <w:tc>
          <w:tcPr>
            <w:tcW w:w="72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65D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990" w:type="dxa"/>
            <w:gridSpan w:val="2"/>
            <w:vAlign w:val="center"/>
          </w:tcPr>
          <w:p w:rsidR="00AB2E60" w:rsidRPr="00D0165D" w:rsidRDefault="00AB2E60" w:rsidP="004C69B5">
            <w:pPr>
              <w:ind w:right="-58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hAnsi="Calibri" w:cs="Calibri"/>
                <w:color w:val="000000"/>
                <w:sz w:val="18"/>
                <w:szCs w:val="18"/>
              </w:rPr>
              <w:t>Εγγύηση</w:t>
            </w:r>
          </w:p>
        </w:tc>
        <w:tc>
          <w:tcPr>
            <w:tcW w:w="1444" w:type="dxa"/>
            <w:vAlign w:val="center"/>
          </w:tcPr>
          <w:p w:rsidR="00AB2E60" w:rsidRPr="00D0165D" w:rsidRDefault="00AB2E60" w:rsidP="007D3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165D">
              <w:rPr>
                <w:rFonts w:ascii="Calibri" w:eastAsia="Tahoma,Bold" w:hAnsi="Calibri" w:cs="Calibri"/>
                <w:sz w:val="18"/>
                <w:szCs w:val="18"/>
              </w:rPr>
              <w:t>≥</w:t>
            </w:r>
            <w:r w:rsidRPr="00D0165D">
              <w:rPr>
                <w:rFonts w:ascii="Calibri" w:eastAsia="Tahoma,Bold" w:hAnsi="Calibri" w:cs="Calibri"/>
                <w:sz w:val="18"/>
                <w:szCs w:val="18"/>
                <w:lang w:val="en-US"/>
              </w:rPr>
              <w:t>2</w:t>
            </w:r>
            <w:r w:rsidRPr="00D0165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0165D">
              <w:rPr>
                <w:rFonts w:ascii="Calibri" w:hAnsi="Calibri" w:cs="Calibri"/>
                <w:sz w:val="18"/>
                <w:szCs w:val="18"/>
              </w:rPr>
              <w:t>χρόνια</w:t>
            </w:r>
          </w:p>
        </w:tc>
        <w:tc>
          <w:tcPr>
            <w:tcW w:w="1080" w:type="dxa"/>
            <w:gridSpan w:val="2"/>
            <w:vAlign w:val="center"/>
          </w:tcPr>
          <w:p w:rsidR="00AB2E60" w:rsidRDefault="00AB2E60" w:rsidP="002F107F">
            <w:pPr>
              <w:jc w:val="center"/>
            </w:pPr>
            <w:r w:rsidRPr="0041652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2160" w:type="dxa"/>
            <w:gridSpan w:val="2"/>
            <w:vAlign w:val="center"/>
          </w:tcPr>
          <w:p w:rsidR="00AB2E60" w:rsidRPr="00D0165D" w:rsidRDefault="00AB2E60" w:rsidP="004C69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2E60" w:rsidRDefault="00AB2E60" w:rsidP="00AB104F">
      <w:pPr>
        <w:pStyle w:val="Default"/>
        <w:spacing w:before="120"/>
        <w:ind w:left="720"/>
        <w:jc w:val="both"/>
        <w:rPr>
          <w:b/>
          <w:bCs/>
          <w:sz w:val="23"/>
          <w:szCs w:val="23"/>
        </w:rPr>
      </w:pPr>
    </w:p>
    <w:sectPr w:rsidR="00AB2E60" w:rsidSect="005E3FF7"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11"/>
    <w:multiLevelType w:val="hybridMultilevel"/>
    <w:tmpl w:val="07C0ACAA"/>
    <w:lvl w:ilvl="0" w:tplc="04080017">
      <w:start w:val="1"/>
      <w:numFmt w:val="lowerLetter"/>
      <w:lvlText w:val="%1)"/>
      <w:lvlJc w:val="left"/>
      <w:pPr>
        <w:ind w:left="504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4682B86"/>
    <w:multiLevelType w:val="hybridMultilevel"/>
    <w:tmpl w:val="8C0C2DC2"/>
    <w:lvl w:ilvl="0" w:tplc="60AE51B2">
      <w:numFmt w:val="bullet"/>
      <w:lvlText w:val="-"/>
      <w:lvlJc w:val="left"/>
      <w:pPr>
        <w:ind w:left="540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5BE6823"/>
    <w:multiLevelType w:val="hybridMultilevel"/>
    <w:tmpl w:val="C5085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6A04"/>
    <w:multiLevelType w:val="hybridMultilevel"/>
    <w:tmpl w:val="C1B4A686"/>
    <w:lvl w:ilvl="0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2B175A68"/>
    <w:multiLevelType w:val="hybridMultilevel"/>
    <w:tmpl w:val="2B9C8BF8"/>
    <w:lvl w:ilvl="0" w:tplc="206675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AA4A2A"/>
    <w:multiLevelType w:val="hybridMultilevel"/>
    <w:tmpl w:val="F3FCAE18"/>
    <w:lvl w:ilvl="0" w:tplc="3C282744">
      <w:start w:val="1"/>
      <w:numFmt w:val="lowerLetter"/>
      <w:lvlText w:val="%1)"/>
      <w:lvlJc w:val="left"/>
      <w:pPr>
        <w:ind w:left="540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55166DD4"/>
    <w:multiLevelType w:val="hybridMultilevel"/>
    <w:tmpl w:val="3E50F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6E12"/>
    <w:multiLevelType w:val="hybridMultilevel"/>
    <w:tmpl w:val="DFBA7F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746785"/>
    <w:multiLevelType w:val="hybridMultilevel"/>
    <w:tmpl w:val="B984B558"/>
    <w:lvl w:ilvl="0" w:tplc="20667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C9"/>
    <w:rsid w:val="0000056C"/>
    <w:rsid w:val="000070AB"/>
    <w:rsid w:val="00011C29"/>
    <w:rsid w:val="0003575E"/>
    <w:rsid w:val="00050E84"/>
    <w:rsid w:val="00051307"/>
    <w:rsid w:val="0005726A"/>
    <w:rsid w:val="00061A58"/>
    <w:rsid w:val="000B6F8C"/>
    <w:rsid w:val="001108F2"/>
    <w:rsid w:val="00117A0F"/>
    <w:rsid w:val="00142216"/>
    <w:rsid w:val="00172317"/>
    <w:rsid w:val="001745FF"/>
    <w:rsid w:val="001A6EC4"/>
    <w:rsid w:val="001A6FF6"/>
    <w:rsid w:val="001D2D78"/>
    <w:rsid w:val="001E3066"/>
    <w:rsid w:val="0022630B"/>
    <w:rsid w:val="00241DBD"/>
    <w:rsid w:val="002835AF"/>
    <w:rsid w:val="002C1BE7"/>
    <w:rsid w:val="002C7295"/>
    <w:rsid w:val="002F107F"/>
    <w:rsid w:val="00301C6A"/>
    <w:rsid w:val="00322220"/>
    <w:rsid w:val="00341E2D"/>
    <w:rsid w:val="00345F93"/>
    <w:rsid w:val="003611AD"/>
    <w:rsid w:val="003A136F"/>
    <w:rsid w:val="003A5AC8"/>
    <w:rsid w:val="003D107D"/>
    <w:rsid w:val="003E565D"/>
    <w:rsid w:val="00416521"/>
    <w:rsid w:val="0042637C"/>
    <w:rsid w:val="004463D8"/>
    <w:rsid w:val="00453565"/>
    <w:rsid w:val="004A5F0B"/>
    <w:rsid w:val="004B7488"/>
    <w:rsid w:val="004C5FFD"/>
    <w:rsid w:val="004C69B5"/>
    <w:rsid w:val="00562939"/>
    <w:rsid w:val="00564CCA"/>
    <w:rsid w:val="0056644D"/>
    <w:rsid w:val="00576968"/>
    <w:rsid w:val="00580644"/>
    <w:rsid w:val="005A53C8"/>
    <w:rsid w:val="005A5BE5"/>
    <w:rsid w:val="005A6589"/>
    <w:rsid w:val="005E3FF7"/>
    <w:rsid w:val="00611F9E"/>
    <w:rsid w:val="006204E6"/>
    <w:rsid w:val="00621300"/>
    <w:rsid w:val="0063441C"/>
    <w:rsid w:val="00637B7D"/>
    <w:rsid w:val="00665376"/>
    <w:rsid w:val="006722F8"/>
    <w:rsid w:val="0068588F"/>
    <w:rsid w:val="00695919"/>
    <w:rsid w:val="006B3489"/>
    <w:rsid w:val="006D683B"/>
    <w:rsid w:val="006D6CD5"/>
    <w:rsid w:val="006F3BA7"/>
    <w:rsid w:val="007B45DF"/>
    <w:rsid w:val="007C711B"/>
    <w:rsid w:val="007D38CB"/>
    <w:rsid w:val="007D6639"/>
    <w:rsid w:val="00804051"/>
    <w:rsid w:val="00842BC7"/>
    <w:rsid w:val="00844557"/>
    <w:rsid w:val="00853105"/>
    <w:rsid w:val="00860F1E"/>
    <w:rsid w:val="008D49D6"/>
    <w:rsid w:val="0090062A"/>
    <w:rsid w:val="00903F2B"/>
    <w:rsid w:val="009246BB"/>
    <w:rsid w:val="009675B3"/>
    <w:rsid w:val="00997E90"/>
    <w:rsid w:val="009C5D1A"/>
    <w:rsid w:val="009E2480"/>
    <w:rsid w:val="009E6467"/>
    <w:rsid w:val="009F4C59"/>
    <w:rsid w:val="00A32A64"/>
    <w:rsid w:val="00A61ECB"/>
    <w:rsid w:val="00A63254"/>
    <w:rsid w:val="00A84FD1"/>
    <w:rsid w:val="00AA1FC6"/>
    <w:rsid w:val="00AA2F83"/>
    <w:rsid w:val="00AA62F9"/>
    <w:rsid w:val="00AB104F"/>
    <w:rsid w:val="00AB2E60"/>
    <w:rsid w:val="00AD20A2"/>
    <w:rsid w:val="00AF3651"/>
    <w:rsid w:val="00AF5B7A"/>
    <w:rsid w:val="00B01439"/>
    <w:rsid w:val="00B307F3"/>
    <w:rsid w:val="00B30B59"/>
    <w:rsid w:val="00B41F89"/>
    <w:rsid w:val="00B53E5C"/>
    <w:rsid w:val="00B64969"/>
    <w:rsid w:val="00B85208"/>
    <w:rsid w:val="00B856CA"/>
    <w:rsid w:val="00B91394"/>
    <w:rsid w:val="00B933A5"/>
    <w:rsid w:val="00BA1640"/>
    <w:rsid w:val="00BB7DFA"/>
    <w:rsid w:val="00C173E9"/>
    <w:rsid w:val="00C45850"/>
    <w:rsid w:val="00C917E4"/>
    <w:rsid w:val="00C9346A"/>
    <w:rsid w:val="00CA0E80"/>
    <w:rsid w:val="00CA5391"/>
    <w:rsid w:val="00CF1D25"/>
    <w:rsid w:val="00D00D80"/>
    <w:rsid w:val="00D0165D"/>
    <w:rsid w:val="00D11BB7"/>
    <w:rsid w:val="00D1443A"/>
    <w:rsid w:val="00D35FB9"/>
    <w:rsid w:val="00D407E1"/>
    <w:rsid w:val="00D47D3E"/>
    <w:rsid w:val="00D547DB"/>
    <w:rsid w:val="00D71D84"/>
    <w:rsid w:val="00D758B5"/>
    <w:rsid w:val="00DB733E"/>
    <w:rsid w:val="00DC4CA9"/>
    <w:rsid w:val="00DF00CE"/>
    <w:rsid w:val="00DF0B18"/>
    <w:rsid w:val="00DF3F35"/>
    <w:rsid w:val="00DF5524"/>
    <w:rsid w:val="00DF7F86"/>
    <w:rsid w:val="00E026A4"/>
    <w:rsid w:val="00E25DE0"/>
    <w:rsid w:val="00E33265"/>
    <w:rsid w:val="00E34BB1"/>
    <w:rsid w:val="00E46B12"/>
    <w:rsid w:val="00E95CCD"/>
    <w:rsid w:val="00EB47E7"/>
    <w:rsid w:val="00EE79C9"/>
    <w:rsid w:val="00EF6E59"/>
    <w:rsid w:val="00F50CD5"/>
    <w:rsid w:val="00F846A9"/>
    <w:rsid w:val="00FB3E6C"/>
    <w:rsid w:val="00FD0441"/>
    <w:rsid w:val="00FE0566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6A"/>
    <w:pPr>
      <w:suppressAutoHyphens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79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46A"/>
    <w:rPr>
      <w:rFonts w:ascii="Tahoma" w:hAnsi="Tahoma" w:cs="Tahoma"/>
      <w:sz w:val="16"/>
      <w:szCs w:val="16"/>
      <w:lang w:eastAsia="zh-CN"/>
    </w:rPr>
  </w:style>
  <w:style w:type="character" w:customStyle="1" w:styleId="WW8Num1zfalse">
    <w:name w:val="WW8Num1zfalse"/>
    <w:uiPriority w:val="99"/>
    <w:rsid w:val="00C9346A"/>
  </w:style>
  <w:style w:type="paragraph" w:styleId="ListParagraph">
    <w:name w:val="List Paragraph"/>
    <w:basedOn w:val="Normal"/>
    <w:uiPriority w:val="99"/>
    <w:qFormat/>
    <w:rsid w:val="0003575E"/>
    <w:pPr>
      <w:ind w:left="720"/>
      <w:contextualSpacing/>
    </w:pPr>
  </w:style>
  <w:style w:type="character" w:customStyle="1" w:styleId="para">
    <w:name w:val="para"/>
    <w:basedOn w:val="DefaultParagraphFont"/>
    <w:uiPriority w:val="99"/>
    <w:rsid w:val="005E3F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1159</Words>
  <Characters>6259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2022-06-15T09:26:00Z</cp:lastPrinted>
  <dcterms:created xsi:type="dcterms:W3CDTF">2022-07-05T07:07:00Z</dcterms:created>
  <dcterms:modified xsi:type="dcterms:W3CDTF">2022-07-06T10:46:00Z</dcterms:modified>
</cp:coreProperties>
</file>