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ACD" w:rsidRDefault="00B12ACD" w:rsidP="00B12ACD">
      <w:pPr>
        <w:pStyle w:val="2"/>
        <w:tabs>
          <w:tab w:val="clear" w:pos="567"/>
          <w:tab w:val="left" w:pos="0"/>
        </w:tabs>
        <w:spacing w:before="57" w:after="57"/>
        <w:ind w:left="0" w:firstLine="0"/>
        <w:jc w:val="center"/>
        <w:rPr>
          <w:lang w:val="el-GR"/>
        </w:rPr>
      </w:pPr>
      <w:r>
        <w:rPr>
          <w:lang w:val="el-GR"/>
        </w:rPr>
        <w:t>ΠΑΡΑΡΤΗΜΑ ΙV – Υπόδειγμα Οικονομικής Προσφοράς</w:t>
      </w:r>
    </w:p>
    <w:p w:rsidR="00871B26" w:rsidRDefault="00871B26"/>
    <w:tbl>
      <w:tblPr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"/>
        <w:gridCol w:w="1542"/>
        <w:gridCol w:w="551"/>
        <w:gridCol w:w="1077"/>
        <w:gridCol w:w="1280"/>
        <w:gridCol w:w="1080"/>
        <w:gridCol w:w="1618"/>
        <w:gridCol w:w="1134"/>
        <w:gridCol w:w="1134"/>
        <w:gridCol w:w="1134"/>
      </w:tblGrid>
      <w:tr w:rsidR="007D7BEB" w:rsidRPr="007D7BEB" w:rsidTr="007D7BEB">
        <w:trPr>
          <w:trHeight w:val="72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α/α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ΠΕΡΙΓΡΑΦΗ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ΠΡΟΫΠΟΛ. ΔΑΠΑΝΗ ΜΕ ΦΠΑ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ΠΡΟΫΠΟΛ. ΔΑΠΑΝΗ ΧΩΡΙΣ ΦΠΑ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ΦΠΑ 24% 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ΤΙΜΗ ΠΑΡΑΤΗΡΗΤΗΡΙΟΥ ΤΙΜΩΝ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ΠΡΟΣΦΕΡΟΜΕΝΗ ΤΙΜΗ ΜΕ ΦΠΑ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ΠΡΟΣΦΕΡΟΜΕΝΗ ΤΙΜΗ ΧΩΡΙΣ ΦΠΑ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ΦΠΑ 24% ΠΡΟΣΦΕΡ. ΤΙΜΗΣ</w:t>
            </w:r>
          </w:p>
        </w:tc>
      </w:tr>
      <w:tr w:rsidR="007D7BEB" w:rsidRPr="007D7BEB" w:rsidTr="007D7BEB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Projector</w:t>
            </w:r>
            <w:proofErr w:type="spell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1.500,00 €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1.209,68 €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290,32 €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7D7BEB" w:rsidRPr="007D7BEB" w:rsidTr="007D7BEB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Tape</w:t>
            </w:r>
            <w:proofErr w:type="spellEnd"/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Backup</w:t>
            </w:r>
            <w:proofErr w:type="spell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23.000,00 €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18.548,39 €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4.451,61 €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7D7BEB" w:rsidRPr="007D7BEB" w:rsidTr="007D7BEB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Πληκτρολόγια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1.680,00 €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1.354,84 €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325,16 €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7D7BEB" w:rsidRPr="007D7BEB" w:rsidTr="007D7BEB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Ποντίκια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1.800,00 €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1.451,61 €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348,39 €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7D7BEB" w:rsidRPr="007D7BEB" w:rsidTr="007D7BEB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Μνήμη RAM I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750,00 €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604,84 €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145,16 €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7D7BEB" w:rsidRPr="007D7BEB" w:rsidTr="007D7BEB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Μνήμη RAM ΙΙ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1.400,00 €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1.129,03 €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270,97 €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7D7BEB" w:rsidRPr="007D7BEB" w:rsidTr="007D7BEB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Μνήμη RAM ΙΙI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1.000,00 €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806,45 €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193,55 €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7D7BEB" w:rsidRPr="007D7BEB" w:rsidTr="007D7BEB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Μνήμη RAM ΙV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2.800,00 €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2.258,06 €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541,94 €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7D7BEB" w:rsidRPr="007D7BEB" w:rsidTr="007D7BEB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Σκληροί Δίσκοι I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10.800,00 €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8.709,68 €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2.090,32 €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7D7BEB" w:rsidRPr="007D7BEB" w:rsidTr="007D7BEB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Σκληροί Δίσκοι IΙ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1.800,00 €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1.451,61 €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348,39 €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7D7BEB" w:rsidRPr="007D7BEB" w:rsidTr="007D7BEB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Σκληροί Δίσκοι IΙΙ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500,00 €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403,23 €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96,77 €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7D7BEB" w:rsidRPr="007D7BEB" w:rsidTr="007D7BEB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Σκληροί Δίσκοι ΙV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1.500,00 €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1.209,68 €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290,32 €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7D7BEB" w:rsidRPr="007D7BEB" w:rsidTr="007D7BEB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Σκληροί Δίσκοι V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1.300,00 €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1.048,39 €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251,61 €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7D7BEB" w:rsidRPr="007D7BEB" w:rsidTr="007D7BEB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Σκληροί Δίσκοι VΙ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16.200,00 €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13.064,52 €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3.135,48 €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7D7BEB" w:rsidRPr="007D7BEB" w:rsidTr="007D7BEB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Κάρτες</w:t>
            </w:r>
            <w:r w:rsidRPr="007D7BEB">
              <w:rPr>
                <w:b/>
                <w:bCs/>
                <w:color w:val="000000"/>
                <w:sz w:val="20"/>
                <w:szCs w:val="20"/>
                <w:lang w:val="en-US" w:eastAsia="el-GR"/>
              </w:rPr>
              <w:t xml:space="preserve"> Dual Slot M2 SSD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800,00 €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645,16 €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154,84 €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7D7BEB" w:rsidRPr="007D7BEB" w:rsidTr="007D7BEB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Μνήμη Μ2 </w:t>
            </w:r>
            <w:proofErr w:type="spellStart"/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MVMe</w:t>
            </w:r>
            <w:proofErr w:type="spellEnd"/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SSD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4.800,00 €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3.870,97 €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929,03 €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7D7BEB" w:rsidRPr="007D7BEB" w:rsidTr="007D7BEB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Τροφοδοτικά H/Y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2.700,00 €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2.177,42 €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522,58 €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7D7BEB" w:rsidRPr="007D7BEB" w:rsidTr="007D7BEB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Ικριώματα RACK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2.200,00 €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1.774,19 €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425,81 €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7D7BEB" w:rsidRPr="007D7BEB" w:rsidTr="007D7BEB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USB Flash </w:t>
            </w:r>
            <w:proofErr w:type="spellStart"/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Drives</w:t>
            </w:r>
            <w:proofErr w:type="spell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900,00 €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725,81 €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174,19 €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7D7BEB" w:rsidRPr="007D7BEB" w:rsidTr="007D7BEB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DVD ROM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1.000,00 €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806,45 €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193,55 €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7D7BEB" w:rsidRPr="007D7BEB" w:rsidTr="007D7BEB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21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USB </w:t>
            </w:r>
            <w:proofErr w:type="spellStart"/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Case</w:t>
            </w:r>
            <w:proofErr w:type="spellEnd"/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3.5’’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200,00 €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161,29 €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38,71 €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7D7BEB" w:rsidRPr="007D7BEB" w:rsidTr="007D7BEB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22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Barcode</w:t>
            </w:r>
            <w:proofErr w:type="spellEnd"/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Scanner</w:t>
            </w:r>
            <w:proofErr w:type="spell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3.600,00 €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2.903,23 €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696,77 €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7D7BEB" w:rsidRPr="007D7BEB" w:rsidTr="007D7BEB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Access </w:t>
            </w:r>
            <w:proofErr w:type="spellStart"/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Points</w:t>
            </w:r>
            <w:proofErr w:type="spell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7.500,00 €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6.048,39 €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1.451,61 €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7D7BEB" w:rsidRPr="007D7BEB" w:rsidTr="007D7BEB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24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Web </w:t>
            </w:r>
            <w:proofErr w:type="spellStart"/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Cameras</w:t>
            </w:r>
            <w:proofErr w:type="spell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2.400,00 €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1.935,48 €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464,52 €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7D7BEB" w:rsidRPr="007D7BEB" w:rsidTr="007D7BEB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25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Ηχεία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600,00 €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483,87 €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116,13 €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7D7BEB" w:rsidRPr="007D7BEB" w:rsidTr="007D7BEB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26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Κάρτες Δικτύου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800,00 €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645,16 €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154,84 €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7D7BEB" w:rsidRPr="007D7BEB" w:rsidTr="007D7BEB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27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Πολύπριζο Ασφαλείας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2.000,00 €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1.612,90 €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387,10 €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7D7BEB" w:rsidRPr="007D7BEB" w:rsidTr="007D7BEB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28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Πολύπριζο Ασφαλείας </w:t>
            </w:r>
            <w:proofErr w:type="spellStart"/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Rack-mounted</w:t>
            </w:r>
            <w:proofErr w:type="spell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2.500,00 €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2.016,13 €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483,87 €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7D7BEB" w:rsidRPr="007D7BEB" w:rsidTr="007D7BEB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29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Δίσκος Δικτύου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50.000,00 €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40.322,58 €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9.677,42 €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7D7BEB" w:rsidRPr="007D7BEB" w:rsidTr="007D7BEB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Καλώδια 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800,00 €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645,16 €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154,84 €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7D7BEB" w:rsidRPr="007D7BEB" w:rsidTr="007D7BEB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31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Καλώδια ΙΙ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400,00 €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322,58 €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77,42 €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7D7BEB" w:rsidRPr="007D7BEB" w:rsidTr="007D7BEB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lastRenderedPageBreak/>
              <w:t>32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Καλώδια ΙΙΙ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300,00 €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241,94 €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58,06 €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7D7BEB" w:rsidRPr="007D7BEB" w:rsidTr="007D7BEB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33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Καλώδια ΙV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600,00 €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483,87 €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116,13 €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7D7BEB" w:rsidRPr="007D7BEB" w:rsidTr="007D7BEB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34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Καλώδια V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450,00 €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362,90 €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87,10 €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7D7BEB" w:rsidRPr="007D7BEB" w:rsidTr="007D7BEB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35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Καλώδια VΙ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270,00 €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217,74 €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52,26 €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7D7BEB" w:rsidRPr="007D7BEB" w:rsidTr="007D7BEB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36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Καλώδια VΙΙ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270,00 €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217,74 €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52,26 €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7D7BEB" w:rsidRPr="007D7BEB" w:rsidTr="007D7BEB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37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UPS 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4.800,00 €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3.870,97 €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929,03 €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7D7BEB" w:rsidRPr="007D7BEB" w:rsidTr="007D7BEB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38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UPS 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17.500,00 €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14.112,90 €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3.387,10 €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7D7BEB" w:rsidRPr="007D7BEB" w:rsidTr="007D7BEB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39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Patch</w:t>
            </w:r>
            <w:proofErr w:type="spellEnd"/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Panels</w:t>
            </w:r>
            <w:proofErr w:type="spell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1.000,00 €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806,45 €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193,55 €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BEB" w:rsidRPr="007D7BEB" w:rsidRDefault="007D7BEB" w:rsidP="007D7BE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7BEB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</w:tbl>
    <w:p w:rsidR="00B12ACD" w:rsidRDefault="00B12ACD">
      <w:bookmarkStart w:id="0" w:name="_GoBack"/>
      <w:bookmarkEnd w:id="0"/>
    </w:p>
    <w:sectPr w:rsidR="00B12ACD" w:rsidSect="007D7BEB">
      <w:pgSz w:w="11906" w:h="16838"/>
      <w:pgMar w:top="1440" w:right="424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ACD"/>
    <w:rsid w:val="007D7BEB"/>
    <w:rsid w:val="00871B26"/>
    <w:rsid w:val="00B1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0BEA5-42E8-4C57-BF02-2639B3C3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2ACD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B12ACD"/>
    <w:pPr>
      <w:keepNext/>
      <w:keepLines/>
      <w:suppressAutoHyphens w:val="0"/>
      <w:spacing w:before="240" w:after="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l-GR" w:eastAsia="en-US"/>
    </w:rPr>
  </w:style>
  <w:style w:type="paragraph" w:styleId="2">
    <w:name w:val="heading 2"/>
    <w:basedOn w:val="1"/>
    <w:next w:val="a"/>
    <w:link w:val="2Char"/>
    <w:uiPriority w:val="9"/>
    <w:qFormat/>
    <w:rsid w:val="00B12ACD"/>
    <w:pPr>
      <w:keepLines w:val="0"/>
      <w:pBdr>
        <w:bottom w:val="single" w:sz="8" w:space="1" w:color="000080"/>
      </w:pBdr>
      <w:tabs>
        <w:tab w:val="left" w:pos="567"/>
      </w:tabs>
      <w:suppressAutoHyphens/>
      <w:spacing w:after="80" w:line="240" w:lineRule="auto"/>
      <w:ind w:left="567" w:hanging="567"/>
      <w:jc w:val="both"/>
      <w:outlineLvl w:val="1"/>
    </w:pPr>
    <w:rPr>
      <w:rFonts w:ascii="Arial" w:eastAsia="Times New Roman" w:hAnsi="Arial" w:cs="Arial"/>
      <w:b/>
      <w:color w:val="002060"/>
      <w:sz w:val="24"/>
      <w:szCs w:val="22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qFormat/>
    <w:rsid w:val="00B12ACD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customStyle="1" w:styleId="1Char">
    <w:name w:val="Επικεφαλίδα 1 Char"/>
    <w:basedOn w:val="a0"/>
    <w:link w:val="1"/>
    <w:uiPriority w:val="9"/>
    <w:rsid w:val="00B12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7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ΣΟΦΙΑ ΠΑΣΧΑΛΙΔΟΥ</cp:lastModifiedBy>
  <cp:revision>2</cp:revision>
  <dcterms:created xsi:type="dcterms:W3CDTF">2022-12-19T11:51:00Z</dcterms:created>
  <dcterms:modified xsi:type="dcterms:W3CDTF">2022-12-20T06:33:00Z</dcterms:modified>
</cp:coreProperties>
</file>